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TERMS AND CONDITIONS FOR WEBSITE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terms and conditions (the "Terms") shall govern and be the binding contract between [Insert Website Domain] (the "Site") and its users. The Website owner, [Insert Name Website Owner], owns and operates the Site.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hereby confirming that you have read, understood, and agreed to be bound by these Terms by simply using this Site.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INTELLECTUAL PROPERTY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content on the Site, including but not limited to text, images, and documents, is the property of  [Insert Name Website Owner] and its creators and is protected by copyright and other intellectual property laws.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AGE RESTRICTIONS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must be at least [Insert minimum age of use of the Website] years old to use the Site. By using the Site, you represent and warrant that you are at least [Insert minimum age of use of Website] years old. We assume no liability for any user misrepresentation of age.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POLICY ON ACCEPTABLE USE OF THE WEBSITE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of this Site agree not to use our Site for illegal purposes or any of the following purposes or activities: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PROHIBITED USES]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reserve the right to restrict, suspend, or terminate your access to the Site if we believe you are using it unlawfully or in breach of these Terms. We may also take legal action to prevent such use.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USER CONTRIBUTIONS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Users may submit the following content, including but not limited to text, images, and videos, to the Site for publication: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User Contribution Policy]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ACCOUNTS AND ACCOUNT RESPONSIBILITIES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Responsibility: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solely responsible for your account, including maintaining the security and confidentiality of your account credentials and any personal information associated with it.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reserve the right to suspend or terminate your account at any time, without prior notice, for any reason, including but not limited to, the violation of these Terms and Conditions, illegal activities, fraudulent behaviour, or repeated attempts to compromise the security of our Site.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SALE OF GOODS [AND/OR]/SERVICES]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sale of the goods [and services] is governed by these terms and conditions.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goods [and services] are available on our site: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goods [and services] available on your site]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 completion of the service, the services shall be paid in full. This means the client or user shall pay in full once the service is finished.</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reserve the right to modify, reject, or cancel your order for any reason, including but not limited to product availability, pricing errors, or order errors. If we cancel your order after your payment has been processed, you will receive a full refund to your original payment method within [number] business days. You are responsible for monitoring your payment instrument to verify receipt of the refund. If you have any issues with the refund process, please contact us at: [Contact Information]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SUBSCRIPTIONS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subscription automatically renews at the end of each billing cycle unless you cancel at least [Insert number of days to cancel subscription] days before the renewal date.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PAYMENTS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payment methods are available at our Site: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list of payment methods]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SHIPPING AND DELIVERY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goods are purchased by you from our Site, one of the following methods will be used to deliver those goods: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Method for the Delivery of Goods and a Policy]</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CANCELLATION POLICY</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who live in the United Kingdom or the European Union have the right to cancel their contract to purchase from us within 14 days without providing any notice.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Cancellation rights shall not apply in the following circumstances: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Goods or services, other than the supply of water, gas, electricity, or district heating, where the price is dependent on fluctuations in the financial market that we cannot control and which occur after the conclusion of the contract. For example, this may apply to financial instruments, cryptocurrency, or commodities.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Cancellation rights shall also not apply to any of the following: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the List of Goods]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make the reimbursement using the same form of payment as you used for the initial purchase unless you expressly agree to an alternative method. You will not incur any fees because of the reimbursement.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REFUNDS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accept refund requests for any of the following reasons and in accordance with the policy that follows: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REASONS AND POLICY]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RETURNS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Returns can be made in person at [any] of our retail stores located at [insert location]. To initiate a return, please bring the original order confirmation or proof of purchase. Our store associates will assist you with the return process.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CONSUMER PROTECTION LAW</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statutory rights as a consumer are protected by applicable laws, including but not limited to the Sale of Goods Act 1979 and the Consumer Rights Act 2015 (or equivalent legislation in your jurisdiction). These Terms and Conditions do not affect your legal rights. In the event of a conflict between these Terms and Conditions and applicable law, the law will prevail.</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ADDITIONAL TERMS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ADDITIONAL TERMS]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CONTACT DETAILS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or concerns, please contact us in the manner that follows: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contact details]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Date: ________ day of ________________, ________.</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de-D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wWTauBbUB9wRWPi7L0GPvUKIg==">CgMxLjA4AHIhMTVFZmNWM0pCc0M5YlNkeVN6WXVQNFVvSnZoRzRNdGx5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